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45" w:rsidRPr="00B55CBD" w:rsidRDefault="00D50B45" w:rsidP="00D50B45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right"/>
        <w:rPr>
          <w:i/>
          <w:color w:val="000000"/>
          <w:sz w:val="28"/>
          <w:szCs w:val="28"/>
        </w:rPr>
      </w:pPr>
      <w:r w:rsidRPr="00794984">
        <w:rPr>
          <w:i/>
          <w:color w:val="000000"/>
          <w:sz w:val="28"/>
          <w:szCs w:val="28"/>
        </w:rPr>
        <w:t>Форма 1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right"/>
        <w:rPr>
          <w:i/>
        </w:rPr>
      </w:pP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</w:pPr>
      <w:r>
        <w:rPr>
          <w:b/>
          <w:color w:val="000000"/>
          <w:sz w:val="28"/>
          <w:szCs w:val="28"/>
        </w:rPr>
        <w:t>Сопроводительное письмо-заявка организации – организатора мероприятия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right"/>
        <w:rPr>
          <w:i/>
        </w:rPr>
      </w:pPr>
    </w:p>
    <w:p w:rsidR="00D50B45" w:rsidRPr="00794984" w:rsidRDefault="00D50B45" w:rsidP="00D50B45">
      <w:pPr>
        <w:pStyle w:val="Standard"/>
        <w:shd w:val="clear" w:color="auto" w:fill="FFFFFF"/>
        <w:suppressAutoHyphens w:val="0"/>
        <w:jc w:val="right"/>
        <w:rPr>
          <w:i/>
        </w:rPr>
      </w:pPr>
    </w:p>
    <w:p w:rsidR="00D50B45" w:rsidRPr="00CC1882" w:rsidRDefault="00D50B45" w:rsidP="00D50B45">
      <w:pPr>
        <w:pStyle w:val="Standard"/>
        <w:shd w:val="clear" w:color="auto" w:fill="FFFFFF"/>
        <w:suppressAutoHyphens w:val="0"/>
        <w:jc w:val="right"/>
        <w:rPr>
          <w:color w:val="000000"/>
          <w:sz w:val="18"/>
          <w:szCs w:val="28"/>
        </w:rPr>
      </w:pP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  <w:sectPr w:rsidR="00D50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  <w:r w:rsidRPr="00794984">
        <w:rPr>
          <w:i/>
          <w:color w:val="000000"/>
          <w:sz w:val="24"/>
          <w:szCs w:val="28"/>
        </w:rPr>
        <w:lastRenderedPageBreak/>
        <w:t>(оформляется на бланке организации – организатора мероприятия)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D50B45" w:rsidRDefault="00D50B45" w:rsidP="00D50B45">
      <w:pPr>
        <w:pStyle w:val="Standard"/>
        <w:shd w:val="clear" w:color="auto" w:fill="FFFFFF"/>
        <w:suppressAutoHyphens w:val="0"/>
        <w:ind w:right="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Министерство науки 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высшего образования 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  <w:sectPr w:rsidR="00D50B45" w:rsidSect="00D50B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0B45" w:rsidRDefault="00D50B45" w:rsidP="00D50B45">
      <w:pPr>
        <w:pStyle w:val="Standard"/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Pr="00794984" w:rsidRDefault="00D50B45" w:rsidP="00D50B45">
      <w:pPr>
        <w:pStyle w:val="Standard"/>
        <w:suppressAutoHyphens w:val="0"/>
        <w:ind w:right="5102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предложений в перечень мероприятий для магистратуры </w:t>
      </w:r>
      <w:r>
        <w:rPr>
          <w:sz w:val="24"/>
          <w:szCs w:val="24"/>
        </w:rPr>
        <w:br/>
        <w:t>на</w:t>
      </w:r>
      <w:r w:rsidRPr="004F558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4F5581">
        <w:rPr>
          <w:sz w:val="24"/>
          <w:szCs w:val="24"/>
        </w:rPr>
        <w:t>/2</w:t>
      </w:r>
      <w:r>
        <w:rPr>
          <w:sz w:val="24"/>
          <w:szCs w:val="24"/>
        </w:rPr>
        <w:t>2 учебный</w:t>
      </w:r>
      <w:r w:rsidRPr="004F5581">
        <w:rPr>
          <w:sz w:val="24"/>
          <w:szCs w:val="24"/>
        </w:rPr>
        <w:t xml:space="preserve"> год</w:t>
      </w: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CC1882">
        <w:rPr>
          <w:sz w:val="28"/>
          <w:szCs w:val="28"/>
        </w:rPr>
        <w:t xml:space="preserve">Изучив требования по включению мероприятия в перечень мероприятий для предоставления грантов лицам, поступившим на обучение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 xml:space="preserve">в образовательные организации высшего образования, научные организации по программам магистратуры, на очередной учебный год, в соответствии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>с положением о предоставлении и выплате грантов Президента Российской Федерации лицам, проявившим выдающиеся способности и показавшим высокие достижения в</w:t>
      </w:r>
      <w:r>
        <w:rPr>
          <w:sz w:val="28"/>
          <w:szCs w:val="28"/>
        </w:rPr>
        <w:t> </w:t>
      </w:r>
      <w:r w:rsidRPr="00CC1882">
        <w:rPr>
          <w:sz w:val="28"/>
          <w:szCs w:val="28"/>
        </w:rPr>
        <w:t xml:space="preserve">определенной сфере деятельности, в том числе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 xml:space="preserve">в области искусств и спорта, поступившим на обучение в профессиональные образовательные организации, образовательные организации высшего образования, научные организации по очной, очно-заочной и заочной формам обучения по программам подготовки специалистов среднего звена, программам </w:t>
      </w:r>
      <w:proofErr w:type="spellStart"/>
      <w:r w:rsidRPr="00CC1882">
        <w:rPr>
          <w:sz w:val="28"/>
          <w:szCs w:val="28"/>
        </w:rPr>
        <w:t>бакалавриата</w:t>
      </w:r>
      <w:proofErr w:type="spellEnd"/>
      <w:r w:rsidRPr="00CC1882">
        <w:rPr>
          <w:sz w:val="28"/>
          <w:szCs w:val="28"/>
        </w:rPr>
        <w:t xml:space="preserve">, программам </w:t>
      </w:r>
      <w:proofErr w:type="spellStart"/>
      <w:r w:rsidRPr="00CC1882">
        <w:rPr>
          <w:sz w:val="28"/>
          <w:szCs w:val="28"/>
        </w:rPr>
        <w:t>специалитета</w:t>
      </w:r>
      <w:proofErr w:type="spellEnd"/>
      <w:r w:rsidRPr="00CC1882">
        <w:rPr>
          <w:sz w:val="28"/>
          <w:szCs w:val="28"/>
        </w:rPr>
        <w:t xml:space="preserve"> и программам магистратуры за счет бюджетных ассигнований федерального бюджета, бюджетов субъектов Российской Федерации и местных бюджетов, утвержденным постановлением Правительства Российской Федерации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>от 23 мая 2020 г. № 744</w:t>
      </w:r>
      <w:r>
        <w:rPr>
          <w:sz w:val="28"/>
          <w:szCs w:val="28"/>
        </w:rPr>
        <w:t xml:space="preserve"> «О </w:t>
      </w:r>
      <w:r w:rsidRPr="00CC1882">
        <w:rPr>
          <w:sz w:val="28"/>
          <w:szCs w:val="28"/>
        </w:rPr>
        <w:t xml:space="preserve">грантах Президента Российской Федерации лицам, проявившим выдающиеся способности и показавшим высокие достижения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 xml:space="preserve">в определенной сфере деятельности, поступившим на обучение </w:t>
      </w:r>
      <w:r>
        <w:rPr>
          <w:sz w:val="28"/>
          <w:szCs w:val="28"/>
        </w:rPr>
        <w:br/>
      </w:r>
      <w:r w:rsidRPr="00CC1882">
        <w:rPr>
          <w:sz w:val="28"/>
          <w:szCs w:val="28"/>
        </w:rPr>
        <w:t>в образовательные и научные организации» (далее – Положение по грантам), направляем предложение для включения в Перечень мероприятий, планируемых к проведению в 202</w:t>
      </w:r>
      <w:r>
        <w:rPr>
          <w:sz w:val="28"/>
          <w:szCs w:val="28"/>
        </w:rPr>
        <w:t>1</w:t>
      </w:r>
      <w:r w:rsidRPr="00CC1882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CC1882">
        <w:rPr>
          <w:sz w:val="28"/>
          <w:szCs w:val="28"/>
        </w:rPr>
        <w:t xml:space="preserve"> учебном году, для предоставления </w:t>
      </w:r>
      <w:r w:rsidRPr="00CC1882">
        <w:rPr>
          <w:sz w:val="28"/>
          <w:szCs w:val="28"/>
        </w:rPr>
        <w:lastRenderedPageBreak/>
        <w:t>грантов лицам, поступившим на обучение в образовательные организации высшего образования, научные организации по программам магистратуры,</w:t>
      </w:r>
      <w:r>
        <w:rPr>
          <w:sz w:val="28"/>
          <w:szCs w:val="28"/>
        </w:rPr>
        <w:br/>
        <w:t xml:space="preserve"> </w:t>
      </w:r>
      <w:r w:rsidRPr="00CC1882">
        <w:rPr>
          <w:sz w:val="28"/>
          <w:szCs w:val="28"/>
        </w:rPr>
        <w:t>в 202</w:t>
      </w:r>
      <w:r>
        <w:rPr>
          <w:sz w:val="28"/>
          <w:szCs w:val="28"/>
        </w:rPr>
        <w:t>2/23</w:t>
      </w:r>
      <w:r w:rsidRPr="00CC188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CC1882">
        <w:rPr>
          <w:sz w:val="28"/>
          <w:szCs w:val="28"/>
        </w:rPr>
        <w:t xml:space="preserve"> году (далее соответственно - Предложение, мероприятие, Перечень мероприятий </w:t>
      </w:r>
      <w:r>
        <w:rPr>
          <w:sz w:val="28"/>
          <w:szCs w:val="28"/>
        </w:rPr>
        <w:t xml:space="preserve">для магистратуры </w:t>
      </w:r>
      <w:r w:rsidRPr="00CC1882">
        <w:rPr>
          <w:sz w:val="28"/>
          <w:szCs w:val="28"/>
        </w:rPr>
        <w:t>на 202</w:t>
      </w:r>
      <w:r>
        <w:rPr>
          <w:sz w:val="28"/>
          <w:szCs w:val="28"/>
        </w:rPr>
        <w:t>1/22</w:t>
      </w:r>
      <w:r w:rsidRPr="00CC1882">
        <w:rPr>
          <w:sz w:val="28"/>
          <w:szCs w:val="28"/>
        </w:rPr>
        <w:t xml:space="preserve"> уч. год):</w:t>
      </w: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Pr="00CC1882" w:rsidRDefault="00D50B45" w:rsidP="00D50B45">
      <w:pPr>
        <w:pBdr>
          <w:bottom w:val="single" w:sz="4" w:space="1" w:color="auto"/>
        </w:pBdr>
        <w:spacing w:line="312" w:lineRule="auto"/>
        <w:ind w:firstLine="709"/>
        <w:jc w:val="both"/>
        <w:rPr>
          <w:sz w:val="28"/>
          <w:szCs w:val="28"/>
        </w:rPr>
      </w:pPr>
    </w:p>
    <w:p w:rsidR="00CC0CA4" w:rsidRDefault="00D50B45" w:rsidP="00D50B45">
      <w:pPr>
        <w:spacing w:line="312" w:lineRule="auto"/>
        <w:ind w:firstLine="709"/>
        <w:jc w:val="both"/>
      </w:pPr>
      <w:r w:rsidRPr="002A6F82">
        <w:t>(полное наименование мероприятия в соответствии с положением (регламентом))</w:t>
      </w: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Организатор мероприятия обязуется: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направить по итогам проведения мероприятия, включенного в Перечень мероприятий на 2021/22 уч. год в соответствии с пунктами 7 – 9 Положения по грантам, оператору в течение 10 дней со дня подведения его результатов, но не позднее 20 августа 202</w:t>
      </w:r>
      <w:r w:rsidR="002D613C">
        <w:rPr>
          <w:sz w:val="28"/>
          <w:szCs w:val="28"/>
        </w:rPr>
        <w:t>2</w:t>
      </w:r>
      <w:bookmarkStart w:id="0" w:name="_GoBack"/>
      <w:bookmarkEnd w:id="0"/>
      <w:r w:rsidRPr="00D50B45">
        <w:rPr>
          <w:sz w:val="28"/>
          <w:szCs w:val="28"/>
        </w:rPr>
        <w:t xml:space="preserve"> года, информацию о лицах, являющихся победителями и призерами указанного мероприятия, по форме, определяемой оператором (далее – информация о победителях);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 xml:space="preserve">направить информацию о победителях руководителям образовательных организаций, осуществляющих образовательную деятельность, в которых претенденты на получение грантов для обучающихся по программам магистратуры, являющиеся победителями и призерами мероприятий </w:t>
      </w:r>
      <w:r>
        <w:rPr>
          <w:sz w:val="28"/>
          <w:szCs w:val="28"/>
        </w:rPr>
        <w:br/>
      </w:r>
      <w:r w:rsidRPr="00D50B45">
        <w:rPr>
          <w:sz w:val="28"/>
          <w:szCs w:val="28"/>
        </w:rPr>
        <w:t>для магистратуры, получают образование, для организации их дальнейшей поддержки и сопровождения;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внести в государственный информационный ресурс о лицах, проявивших выдающиеся способности (далее – информационный ресурс), информацию о победителях и призерах указанного мероприятия;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обеспечить полноту и достоверность вводимых в информационный ресурс данных;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обеспечить наличие заявлений участников мероприятия о размещении сведений в информационном ресурсе, включая согласие на обработку персональных данных в соответствии с законодательством Российской Федерации о персональных данных, в том числе на обработку персональных данных оператором в целях формирования и ведения информационного ресурса;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 xml:space="preserve">предоставить оператору отчет о проведении мероприятия в сроки </w:t>
      </w:r>
      <w:r>
        <w:rPr>
          <w:sz w:val="28"/>
          <w:szCs w:val="28"/>
        </w:rPr>
        <w:br/>
      </w:r>
      <w:r w:rsidRPr="00D50B45">
        <w:rPr>
          <w:sz w:val="28"/>
          <w:szCs w:val="28"/>
        </w:rPr>
        <w:t>и по форме, установленные оператором.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Организатор мероприятия подтверждает: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lastRenderedPageBreak/>
        <w:t xml:space="preserve">что несет полную ответственность за обработку персональных данных </w:t>
      </w:r>
      <w:r>
        <w:rPr>
          <w:sz w:val="28"/>
          <w:szCs w:val="28"/>
        </w:rPr>
        <w:br/>
      </w:r>
      <w:r w:rsidRPr="00D50B45">
        <w:rPr>
          <w:sz w:val="28"/>
          <w:szCs w:val="28"/>
        </w:rPr>
        <w:t>в соответствии с законодательством Российской Федерации о персональных данных;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соответствие положения о мероприятии (регламента) требованиям подпункта «а» пункта 7 Положения по грантам (приложение 1);</w:t>
      </w:r>
    </w:p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соответствие заявленного мероприятия требованиям пункта 7 Положения по грантам (приложение 2);</w:t>
      </w: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  <w:r w:rsidRPr="00D50B45">
        <w:rPr>
          <w:sz w:val="28"/>
          <w:szCs w:val="28"/>
        </w:rPr>
        <w:t>достоверность сведений, приведенных в настоящей заявке.</w:t>
      </w: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p w:rsidR="00D50B45" w:rsidRDefault="00D50B45" w:rsidP="00D50B45">
      <w:pPr>
        <w:ind w:left="2835" w:hanging="2268"/>
        <w:jc w:val="both"/>
        <w:rPr>
          <w:sz w:val="28"/>
          <w:szCs w:val="28"/>
        </w:rPr>
      </w:pPr>
      <w:proofErr w:type="gramStart"/>
      <w:r w:rsidRPr="00935B41">
        <w:rPr>
          <w:sz w:val="28"/>
          <w:szCs w:val="28"/>
        </w:rPr>
        <w:t>Приложения:</w:t>
      </w:r>
      <w:r w:rsidRPr="00935B41">
        <w:rPr>
          <w:sz w:val="28"/>
          <w:szCs w:val="28"/>
        </w:rPr>
        <w:tab/>
      </w:r>
      <w:proofErr w:type="gramEnd"/>
      <w:r w:rsidRPr="00935B41">
        <w:rPr>
          <w:sz w:val="28"/>
          <w:szCs w:val="28"/>
        </w:rPr>
        <w:t>1.</w:t>
      </w:r>
      <w:r w:rsidRPr="00935B41">
        <w:rPr>
          <w:sz w:val="28"/>
          <w:szCs w:val="28"/>
        </w:rPr>
        <w:tab/>
      </w:r>
      <w:r>
        <w:rPr>
          <w:sz w:val="28"/>
          <w:szCs w:val="28"/>
        </w:rPr>
        <w:t>Сведения о соответствии п</w:t>
      </w:r>
      <w:r w:rsidRPr="00D666E0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br/>
      </w:r>
      <w:r w:rsidRPr="00D666E0">
        <w:rPr>
          <w:sz w:val="28"/>
          <w:szCs w:val="28"/>
        </w:rPr>
        <w:t>о мероприяти</w:t>
      </w:r>
      <w:r>
        <w:rPr>
          <w:sz w:val="28"/>
          <w:szCs w:val="28"/>
        </w:rPr>
        <w:t xml:space="preserve">и (регламента) требованиям пункта 7 Положения по грантам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t>в электронном виде (форма 2) на ____ л.;</w:t>
      </w:r>
    </w:p>
    <w:p w:rsidR="00D50B45" w:rsidRPr="00935B41" w:rsidRDefault="00D50B45" w:rsidP="00D50B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Справка об организационно-методическом </w:t>
      </w:r>
      <w:r w:rsidRPr="006701E6">
        <w:rPr>
          <w:sz w:val="28"/>
          <w:szCs w:val="28"/>
        </w:rPr>
        <w:t>сопровождении</w:t>
      </w:r>
      <w:r>
        <w:rPr>
          <w:sz w:val="28"/>
          <w:szCs w:val="28"/>
        </w:rPr>
        <w:t xml:space="preserve"> мероприятия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t>в электронном виде (форма 3)</w:t>
      </w:r>
      <w:r w:rsidRPr="00CC1882">
        <w:rPr>
          <w:sz w:val="28"/>
          <w:szCs w:val="28"/>
        </w:rPr>
        <w:t xml:space="preserve"> </w:t>
      </w:r>
      <w:r>
        <w:rPr>
          <w:sz w:val="28"/>
          <w:szCs w:val="28"/>
        </w:rPr>
        <w:t>на ____ л.;</w:t>
      </w:r>
    </w:p>
    <w:p w:rsidR="00D50B45" w:rsidRDefault="00D50B45" w:rsidP="00D50B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5B41">
        <w:rPr>
          <w:sz w:val="28"/>
          <w:szCs w:val="28"/>
        </w:rPr>
        <w:t>.</w:t>
      </w:r>
      <w:r w:rsidRPr="00935B41">
        <w:rPr>
          <w:sz w:val="28"/>
          <w:szCs w:val="28"/>
        </w:rPr>
        <w:tab/>
      </w:r>
      <w:r>
        <w:rPr>
          <w:sz w:val="28"/>
          <w:szCs w:val="28"/>
        </w:rPr>
        <w:t xml:space="preserve">Статистические сведения о мероприятии прошлого года (о предыдущем мероприятии)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  <w:t>в электронном виде (форма 4)</w:t>
      </w:r>
      <w:r w:rsidRPr="00CC1882">
        <w:rPr>
          <w:sz w:val="28"/>
          <w:szCs w:val="28"/>
        </w:rPr>
        <w:t xml:space="preserve"> </w:t>
      </w:r>
      <w:r>
        <w:rPr>
          <w:sz w:val="28"/>
          <w:szCs w:val="28"/>
        </w:rPr>
        <w:t>на ____ л.;</w:t>
      </w:r>
    </w:p>
    <w:p w:rsidR="00D50B45" w:rsidRDefault="00D50B45" w:rsidP="00D50B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A7239">
        <w:rPr>
          <w:sz w:val="28"/>
          <w:szCs w:val="28"/>
        </w:rPr>
        <w:t>Сведения о заявленном мероприятии, планируемом к проведению</w:t>
      </w:r>
      <w:r>
        <w:rPr>
          <w:sz w:val="28"/>
          <w:szCs w:val="28"/>
        </w:rPr>
        <w:t xml:space="preserve"> </w:t>
      </w:r>
      <w:r w:rsidRPr="001A723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A7239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1A7239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t>в электронном виде (форма 5)</w:t>
      </w:r>
      <w:r w:rsidRPr="00CC1882">
        <w:rPr>
          <w:sz w:val="28"/>
          <w:szCs w:val="28"/>
        </w:rPr>
        <w:t xml:space="preserve"> </w:t>
      </w:r>
      <w:r>
        <w:rPr>
          <w:sz w:val="28"/>
          <w:szCs w:val="28"/>
        </w:rPr>
        <w:t>на ____ л.;</w:t>
      </w:r>
    </w:p>
    <w:p w:rsidR="00D50B45" w:rsidRDefault="00D50B45" w:rsidP="00D50B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Положение о мероприятии (регламент)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  <w:t>в электронном виде</w:t>
      </w:r>
      <w:r w:rsidRPr="00CC1882">
        <w:rPr>
          <w:sz w:val="28"/>
          <w:szCs w:val="28"/>
        </w:rPr>
        <w:t xml:space="preserve"> </w:t>
      </w:r>
      <w:r>
        <w:rPr>
          <w:sz w:val="28"/>
          <w:szCs w:val="28"/>
        </w:rPr>
        <w:t>на ____ л.;</w:t>
      </w:r>
    </w:p>
    <w:p w:rsidR="00D50B45" w:rsidRDefault="00D50B45" w:rsidP="00D50B45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</w:t>
      </w:r>
      <w:r w:rsidRPr="00212363">
        <w:rPr>
          <w:sz w:val="28"/>
          <w:szCs w:val="28"/>
        </w:rPr>
        <w:t>ыписка из Единого государственного реестра юридических лиц (ЕГРЮЛ)</w:t>
      </w:r>
      <w:r w:rsidRPr="0063443F">
        <w:rPr>
          <w:sz w:val="28"/>
          <w:szCs w:val="28"/>
        </w:rPr>
        <w:t xml:space="preserve"> </w:t>
      </w:r>
      <w:r w:rsidRPr="00935B41">
        <w:rPr>
          <w:sz w:val="28"/>
          <w:szCs w:val="28"/>
        </w:rPr>
        <w:t xml:space="preserve">– </w:t>
      </w:r>
      <w:r>
        <w:rPr>
          <w:sz w:val="28"/>
          <w:szCs w:val="28"/>
        </w:rPr>
        <w:t>в электронном виде</w:t>
      </w:r>
      <w:r w:rsidRPr="00CC18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____ л.</w:t>
      </w:r>
    </w:p>
    <w:p w:rsidR="00D50B45" w:rsidRDefault="00D50B45" w:rsidP="00D50B45">
      <w:pPr>
        <w:pStyle w:val="Standard"/>
        <w:suppressAutoHyphens w:val="0"/>
        <w:rPr>
          <w:sz w:val="28"/>
          <w:szCs w:val="28"/>
        </w:rPr>
      </w:pPr>
    </w:p>
    <w:p w:rsidR="00D50B45" w:rsidRDefault="00D50B45" w:rsidP="00D50B45">
      <w:pPr>
        <w:pStyle w:val="Standard"/>
        <w:suppressAutoHyphens w:val="0"/>
      </w:pPr>
      <w:r>
        <w:rPr>
          <w:sz w:val="28"/>
          <w:szCs w:val="28"/>
        </w:rPr>
        <w:t>Датировано ______ числом ______________ месяца 2021 г.</w:t>
      </w:r>
    </w:p>
    <w:p w:rsidR="00D50B45" w:rsidRDefault="00D50B45" w:rsidP="00D50B45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p w:rsidR="00D50B45" w:rsidRDefault="00D50B45" w:rsidP="00D50B45">
      <w:pPr>
        <w:pStyle w:val="Standard"/>
        <w:shd w:val="clear" w:color="auto" w:fill="FFFFFF"/>
        <w:suppressAutoHyphens w:val="0"/>
      </w:pPr>
      <w:r>
        <w:rPr>
          <w:color w:val="000000"/>
          <w:sz w:val="28"/>
          <w:szCs w:val="28"/>
        </w:rPr>
        <w:t>Руководитель организации (иное уполномоченное лицо):</w:t>
      </w:r>
    </w:p>
    <w:p w:rsidR="00D50B45" w:rsidRDefault="00D50B45" w:rsidP="00D50B45">
      <w:pPr>
        <w:pStyle w:val="Standard"/>
        <w:shd w:val="clear" w:color="auto" w:fill="FFFFFF"/>
        <w:suppressAutoHyphens w:val="0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149"/>
        <w:gridCol w:w="4626"/>
      </w:tblGrid>
      <w:tr w:rsidR="00D50B45" w:rsidTr="00606A8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B45" w:rsidRDefault="00D50B45" w:rsidP="00606A88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B45" w:rsidRDefault="00D50B45" w:rsidP="00606A88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B45" w:rsidRDefault="00D50B45" w:rsidP="00606A88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0B45" w:rsidTr="00606A8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B45" w:rsidRDefault="00D50B45" w:rsidP="00606A88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B45" w:rsidRDefault="00D50B45" w:rsidP="00606A88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B45" w:rsidRDefault="00D50B45" w:rsidP="00606A88">
            <w:pPr>
              <w:pStyle w:val="Standard"/>
              <w:suppressAutoHyphens w:val="0"/>
              <w:jc w:val="center"/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D50B45" w:rsidTr="00606A8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B45" w:rsidRDefault="00D50B45" w:rsidP="00606A88">
            <w:pPr>
              <w:pStyle w:val="Standard"/>
              <w:shd w:val="clear" w:color="auto" w:fill="FFFFFF"/>
              <w:suppressAutoHyphens w:val="0"/>
              <w:jc w:val="right"/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B45" w:rsidRDefault="00D50B45" w:rsidP="00606A88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B45" w:rsidRDefault="00D50B45" w:rsidP="00606A88">
            <w:pPr>
              <w:pStyle w:val="Standard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50B45" w:rsidRPr="00D50B45" w:rsidRDefault="00D50B45" w:rsidP="00D50B45">
      <w:pPr>
        <w:spacing w:line="312" w:lineRule="auto"/>
        <w:ind w:firstLine="709"/>
        <w:jc w:val="both"/>
        <w:rPr>
          <w:sz w:val="28"/>
          <w:szCs w:val="28"/>
        </w:rPr>
      </w:pPr>
    </w:p>
    <w:sectPr w:rsidR="00D50B45" w:rsidRPr="00D50B45" w:rsidSect="00D50B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5"/>
    <w:rsid w:val="002D613C"/>
    <w:rsid w:val="00695D16"/>
    <w:rsid w:val="00812C7C"/>
    <w:rsid w:val="00CC0CA4"/>
    <w:rsid w:val="00CD34B8"/>
    <w:rsid w:val="00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348A-D60E-4C41-9361-BC5F045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B4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Мирюгина Елена Александровна</dc:creator>
  <cp:keywords/>
  <dc:description/>
  <cp:lastModifiedBy>Мирюгина Елена Александровна</cp:lastModifiedBy>
  <cp:revision>5</cp:revision>
  <dcterms:created xsi:type="dcterms:W3CDTF">2021-04-29T12:03:00Z</dcterms:created>
  <dcterms:modified xsi:type="dcterms:W3CDTF">2021-05-05T06:48:00Z</dcterms:modified>
</cp:coreProperties>
</file>