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704D71" w:rsidRPr="00704D71" w:rsidTr="00704D71">
        <w:tc>
          <w:tcPr>
            <w:tcW w:w="9781" w:type="dxa"/>
            <w:gridSpan w:val="2"/>
          </w:tcPr>
          <w:p w:rsidR="00704D71" w:rsidRPr="00704D71" w:rsidRDefault="00704D71" w:rsidP="006D6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D71" w:rsidRPr="00704D71" w:rsidTr="00704D71">
        <w:tc>
          <w:tcPr>
            <w:tcW w:w="9781" w:type="dxa"/>
            <w:gridSpan w:val="2"/>
          </w:tcPr>
          <w:p w:rsidR="00704D71" w:rsidRPr="00704D71" w:rsidRDefault="00704D71" w:rsidP="00704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D7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  <w:p w:rsidR="00704D71" w:rsidRPr="00704D71" w:rsidRDefault="00704D71" w:rsidP="00704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D71" w:rsidRPr="00704D71" w:rsidTr="00704D71">
        <w:tc>
          <w:tcPr>
            <w:tcW w:w="9781" w:type="dxa"/>
            <w:gridSpan w:val="2"/>
          </w:tcPr>
          <w:p w:rsidR="00704D71" w:rsidRPr="00704D71" w:rsidRDefault="006D68BD" w:rsidP="00704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704D71" w:rsidRPr="00704D71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04D71" w:rsidRPr="00704D71" w:rsidTr="00704D71">
        <w:tc>
          <w:tcPr>
            <w:tcW w:w="3261" w:type="dxa"/>
          </w:tcPr>
          <w:p w:rsidR="00704D71" w:rsidRPr="00704D71" w:rsidRDefault="00AD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04D71" w:rsidRPr="00704D71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2021 г.</w:t>
            </w:r>
          </w:p>
        </w:tc>
        <w:tc>
          <w:tcPr>
            <w:tcW w:w="6520" w:type="dxa"/>
          </w:tcPr>
          <w:p w:rsidR="00704D71" w:rsidRPr="00704D71" w:rsidRDefault="00704D71" w:rsidP="00AD7D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D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4D71" w:rsidRPr="00704D71" w:rsidTr="00704D71">
        <w:tc>
          <w:tcPr>
            <w:tcW w:w="3261" w:type="dxa"/>
          </w:tcPr>
          <w:p w:rsidR="00704D71" w:rsidRPr="00704D71" w:rsidRDefault="0070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04D71" w:rsidRPr="00704D71" w:rsidRDefault="0070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D71" w:rsidRPr="00C43F04" w:rsidRDefault="00704D71" w:rsidP="00C43F04">
      <w:pPr>
        <w:pStyle w:val="a4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0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674932" w:rsidRDefault="00674932" w:rsidP="00674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932" w:rsidRPr="00674932" w:rsidRDefault="00674932" w:rsidP="00181D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7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674932" w:rsidRPr="00674932" w:rsidRDefault="00674932" w:rsidP="00181D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F05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подведомственной организации</w:t>
      </w: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должности главного научного сотрудника лаборатории на 0,5 ставки;</w:t>
      </w:r>
    </w:p>
    <w:p w:rsidR="00674932" w:rsidRPr="00674932" w:rsidRDefault="00674932" w:rsidP="00181D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F05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подведомственной организации</w:t>
      </w:r>
      <w:r w:rsidR="000F05BC"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главного научного сотрудника лаборатории на 0,5 ставки;</w:t>
      </w:r>
    </w:p>
    <w:p w:rsidR="00674932" w:rsidRPr="00674932" w:rsidRDefault="00674932" w:rsidP="00181D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F05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подведомственной организации</w:t>
      </w:r>
      <w:r w:rsidR="000F05BC"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главного научного сотрудника на 0,5 ставки;</w:t>
      </w:r>
    </w:p>
    <w:p w:rsidR="00674932" w:rsidRPr="00674932" w:rsidRDefault="00674932" w:rsidP="00181D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F05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подведомственной организации</w:t>
      </w:r>
      <w:r w:rsidR="000F05BC"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главного научного сотрудника на 0,3 ставки;</w:t>
      </w:r>
    </w:p>
    <w:p w:rsidR="00674932" w:rsidRPr="00674932" w:rsidRDefault="00674932" w:rsidP="00181D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0F05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подведомственной организации</w:t>
      </w:r>
      <w:r w:rsidR="000F05BC"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ведущего научного сотрудника лаборатории на 0,1 ставки;</w:t>
      </w:r>
    </w:p>
    <w:p w:rsidR="00674932" w:rsidRPr="00674932" w:rsidRDefault="00674932" w:rsidP="00181D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0F05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подведомственной организации</w:t>
      </w:r>
      <w:r w:rsidR="000F05BC"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главного научного сотрудника лаборатории на 0,1 ставки и главного научного сотрудника на 0,1 ставки;</w:t>
      </w:r>
    </w:p>
    <w:p w:rsidR="00674932" w:rsidRDefault="00674932" w:rsidP="00181D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0F05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подведомственной организации</w:t>
      </w:r>
      <w:r w:rsidR="000F05BC"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должности главного научного сотрудника </w:t>
      </w:r>
      <w:r w:rsidR="00AD7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0,5 ставки;</w:t>
      </w:r>
    </w:p>
    <w:p w:rsidR="00AD7D41" w:rsidRPr="00AD7D41" w:rsidRDefault="00AD7D41" w:rsidP="00181D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0F05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подведомственной организации</w:t>
      </w:r>
      <w:r w:rsidR="000F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D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доцента на 0,25 ставки.</w:t>
      </w:r>
    </w:p>
    <w:p w:rsidR="00674932" w:rsidRPr="00674932" w:rsidRDefault="00674932" w:rsidP="00181DA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74932">
        <w:rPr>
          <w:rFonts w:ascii="Times New Roman" w:eastAsia="Calibri" w:hAnsi="Times New Roman" w:cs="Times New Roman"/>
          <w:b/>
          <w:sz w:val="28"/>
        </w:rPr>
        <w:t>РЕШИЛИ</w:t>
      </w:r>
      <w:r w:rsidRPr="00674932">
        <w:rPr>
          <w:rFonts w:ascii="Times New Roman" w:eastAsia="Calibri" w:hAnsi="Times New Roman" w:cs="Times New Roman"/>
          <w:sz w:val="28"/>
        </w:rPr>
        <w:t xml:space="preserve"> (единогласно):</w:t>
      </w:r>
    </w:p>
    <w:p w:rsidR="00674932" w:rsidRPr="00674932" w:rsidRDefault="00674932" w:rsidP="00181D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о Комиссии Министерства науки и высшего образования Российской Федерации </w:t>
      </w: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соблюдению требований к служебному (должностному) поведению </w:t>
      </w: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урегулированию конфликта интересов, утвержденного приказом Министерства от 26.07.2018 № 15н, признать, что при исполнении обязанностей </w:t>
      </w:r>
      <w:r w:rsidR="004225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4225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подведомственной организации</w:t>
      </w:r>
      <w:r w:rsidR="0042256A"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заинтересованность может привести к конфликту интересов.</w:t>
      </w:r>
    </w:p>
    <w:p w:rsidR="00674932" w:rsidRPr="00674932" w:rsidRDefault="00674932" w:rsidP="00181D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Рекомендовать соблюдать уровень заработной платы по должности, занимаемой в порядке совместительства, в размере не превышающим уровень средней заработной платы по аналогичной группе должностей в организации.</w:t>
      </w:r>
    </w:p>
    <w:p w:rsidR="00674932" w:rsidRPr="00674932" w:rsidRDefault="00674932" w:rsidP="00181DA9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Рассмотрение обращения </w:t>
      </w:r>
      <w:r w:rsidR="0042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гражданского служащего</w:t>
      </w:r>
      <w:r w:rsidRPr="0067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 даче согласия на замещение должности преподавателя </w:t>
      </w:r>
      <w:r w:rsidR="0042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подведомственной организации</w:t>
      </w:r>
      <w:r w:rsidRPr="0067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4932" w:rsidRPr="00674932" w:rsidRDefault="00674932" w:rsidP="00181DA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932">
        <w:rPr>
          <w:rFonts w:ascii="Times New Roman" w:hAnsi="Times New Roman"/>
          <w:b/>
          <w:sz w:val="28"/>
          <w:szCs w:val="28"/>
        </w:rPr>
        <w:t>РЕШИЛИ</w:t>
      </w:r>
      <w:r w:rsidRPr="00674932">
        <w:rPr>
          <w:rFonts w:ascii="Times New Roman" w:hAnsi="Times New Roman"/>
          <w:sz w:val="28"/>
          <w:szCs w:val="28"/>
        </w:rPr>
        <w:t xml:space="preserve"> (единогласно):</w:t>
      </w:r>
    </w:p>
    <w:p w:rsidR="00674932" w:rsidRPr="00674932" w:rsidRDefault="00674932" w:rsidP="00181D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932">
        <w:rPr>
          <w:rFonts w:ascii="Times New Roman" w:hAnsi="Times New Roman"/>
          <w:sz w:val="28"/>
          <w:szCs w:val="28"/>
        </w:rPr>
        <w:t xml:space="preserve">На основании подпункта «а» пункта 33 Положения о Комиссии Министерства науки и высшего образования Российской Федерации </w:t>
      </w:r>
      <w:r w:rsidRPr="00674932">
        <w:rPr>
          <w:rFonts w:ascii="Times New Roman" w:hAnsi="Times New Roman"/>
          <w:sz w:val="28"/>
          <w:szCs w:val="28"/>
        </w:rPr>
        <w:br/>
        <w:t xml:space="preserve">по соблюдению требований к служебному (должностному) поведению </w:t>
      </w:r>
      <w:r w:rsidRPr="00674932">
        <w:rPr>
          <w:rFonts w:ascii="Times New Roman" w:hAnsi="Times New Roman"/>
          <w:sz w:val="28"/>
          <w:szCs w:val="28"/>
        </w:rPr>
        <w:br/>
        <w:t>и урегулированию конфликта интересов, утвержденного приказом Министерства от 26.07.2018 № 15н, дать</w:t>
      </w:r>
      <w:r w:rsidRPr="00674932">
        <w:rPr>
          <w:rFonts w:ascii="Times New Roman" w:hAnsi="Times New Roman"/>
          <w:bCs/>
          <w:sz w:val="28"/>
          <w:szCs w:val="28"/>
        </w:rPr>
        <w:t xml:space="preserve"> </w:t>
      </w:r>
      <w:r w:rsidRPr="00674932"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br/>
      </w:r>
      <w:r w:rsidRPr="00674932">
        <w:rPr>
          <w:rFonts w:ascii="Times New Roman" w:hAnsi="Times New Roman"/>
          <w:sz w:val="28"/>
          <w:szCs w:val="28"/>
        </w:rPr>
        <w:t xml:space="preserve">на замещение должности </w:t>
      </w:r>
      <w:r w:rsidRPr="00674932">
        <w:rPr>
          <w:rFonts w:ascii="Times New Roman" w:hAnsi="Times New Roman"/>
          <w:bCs/>
          <w:sz w:val="28"/>
          <w:szCs w:val="28"/>
        </w:rPr>
        <w:t>преподавателя</w:t>
      </w:r>
      <w:r w:rsidR="0042256A">
        <w:rPr>
          <w:rFonts w:ascii="Times New Roman" w:hAnsi="Times New Roman"/>
          <w:bCs/>
          <w:sz w:val="28"/>
          <w:szCs w:val="28"/>
        </w:rPr>
        <w:t xml:space="preserve"> подведомственной организации</w:t>
      </w:r>
      <w:r w:rsidRPr="00674932">
        <w:rPr>
          <w:rFonts w:ascii="Times New Roman" w:hAnsi="Times New Roman"/>
          <w:bCs/>
          <w:sz w:val="28"/>
          <w:szCs w:val="28"/>
        </w:rPr>
        <w:t>.</w:t>
      </w:r>
    </w:p>
    <w:p w:rsidR="00674932" w:rsidRPr="00674932" w:rsidRDefault="00674932" w:rsidP="00181D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Рассмотрение уведомления </w:t>
      </w:r>
      <w:r w:rsidR="0042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гражданского служащего</w:t>
      </w:r>
      <w:r w:rsidR="0042256A" w:rsidRPr="0067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осуществлением его супругой трудовой деятельности в </w:t>
      </w:r>
      <w:r w:rsidR="0042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подведомственной организации.</w:t>
      </w:r>
    </w:p>
    <w:p w:rsidR="00674932" w:rsidRPr="00674932" w:rsidRDefault="00674932" w:rsidP="00181DA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932">
        <w:rPr>
          <w:rFonts w:ascii="Times New Roman" w:hAnsi="Times New Roman"/>
          <w:b/>
          <w:sz w:val="28"/>
          <w:szCs w:val="28"/>
        </w:rPr>
        <w:t>РЕШИЛИ</w:t>
      </w:r>
      <w:r w:rsidRPr="00674932">
        <w:rPr>
          <w:rFonts w:ascii="Times New Roman" w:hAnsi="Times New Roman"/>
          <w:sz w:val="28"/>
          <w:szCs w:val="28"/>
        </w:rPr>
        <w:t xml:space="preserve"> (единогласно):</w:t>
      </w:r>
    </w:p>
    <w:p w:rsidR="00674932" w:rsidRPr="00674932" w:rsidRDefault="00674932" w:rsidP="00181DA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932">
        <w:rPr>
          <w:rFonts w:ascii="Times New Roman" w:hAnsi="Times New Roman"/>
          <w:sz w:val="28"/>
          <w:szCs w:val="28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674932" w:rsidRPr="00674932" w:rsidRDefault="00674932" w:rsidP="00181DA9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932">
        <w:rPr>
          <w:rFonts w:ascii="Times New Roman" w:eastAsia="Times New Roman" w:hAnsi="Times New Roman" w:cs="Times New Roman"/>
          <w:sz w:val="28"/>
          <w:szCs w:val="28"/>
        </w:rPr>
        <w:t>Рекомендовать прин</w:t>
      </w:r>
      <w:r w:rsidR="0042256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74932">
        <w:rPr>
          <w:rFonts w:ascii="Times New Roman" w:eastAsia="Times New Roman" w:hAnsi="Times New Roman" w:cs="Times New Roman"/>
          <w:sz w:val="28"/>
          <w:szCs w:val="28"/>
        </w:rPr>
        <w:t xml:space="preserve">ть исчерпывающие меры по недопущению его возникновения, в том числе путем самоотвода от участия в принятии решений в отношении </w:t>
      </w:r>
      <w:r w:rsidR="0042256A">
        <w:rPr>
          <w:rFonts w:ascii="Times New Roman" w:eastAsia="Times New Roman" w:hAnsi="Times New Roman" w:cs="Times New Roman"/>
          <w:sz w:val="28"/>
          <w:szCs w:val="28"/>
        </w:rPr>
        <w:t>подведомственной организации</w:t>
      </w:r>
      <w:r w:rsidRPr="006749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932" w:rsidRPr="00674932" w:rsidRDefault="00674932" w:rsidP="00181DA9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32">
        <w:rPr>
          <w:rFonts w:ascii="Times New Roman" w:eastAsia="Times New Roman" w:hAnsi="Times New Roman" w:cs="Times New Roman"/>
          <w:b/>
          <w:sz w:val="28"/>
          <w:szCs w:val="28"/>
        </w:rPr>
        <w:t xml:space="preserve">4. Рассмотрение уведомления </w:t>
      </w:r>
      <w:r w:rsidR="0042256A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</w:t>
      </w:r>
      <w:r w:rsidRPr="00674932">
        <w:rPr>
          <w:rFonts w:ascii="Times New Roman" w:eastAsia="Times New Roman" w:hAnsi="Times New Roman" w:cs="Times New Roman"/>
          <w:b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интересов, в связи с осуществлением его супругой трудовой деятельности в </w:t>
      </w:r>
      <w:r w:rsidR="0042256A">
        <w:rPr>
          <w:rFonts w:ascii="Times New Roman" w:eastAsia="Times New Roman" w:hAnsi="Times New Roman" w:cs="Times New Roman"/>
          <w:b/>
          <w:sz w:val="28"/>
          <w:szCs w:val="28"/>
        </w:rPr>
        <w:t>подведомственной организации</w:t>
      </w:r>
      <w:r w:rsidRPr="00674932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должности ведущего специалиста.</w:t>
      </w:r>
    </w:p>
    <w:p w:rsidR="00674932" w:rsidRPr="00674932" w:rsidRDefault="00674932" w:rsidP="00181DA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932">
        <w:rPr>
          <w:rFonts w:ascii="Times New Roman" w:hAnsi="Times New Roman"/>
          <w:b/>
          <w:sz w:val="28"/>
          <w:szCs w:val="28"/>
        </w:rPr>
        <w:t>РЕШИЛИ</w:t>
      </w:r>
      <w:r w:rsidRPr="00674932">
        <w:rPr>
          <w:rFonts w:ascii="Times New Roman" w:hAnsi="Times New Roman"/>
          <w:sz w:val="28"/>
          <w:szCs w:val="28"/>
        </w:rPr>
        <w:t xml:space="preserve"> (единогласно):</w:t>
      </w:r>
    </w:p>
    <w:p w:rsidR="00674932" w:rsidRPr="00674932" w:rsidRDefault="00674932" w:rsidP="00181DA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932">
        <w:rPr>
          <w:rFonts w:ascii="Times New Roman" w:hAnsi="Times New Roman"/>
          <w:sz w:val="28"/>
          <w:szCs w:val="28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674932" w:rsidRPr="00674932" w:rsidRDefault="00674932" w:rsidP="00181DA9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932">
        <w:rPr>
          <w:rFonts w:ascii="Times New Roman" w:eastAsia="Times New Roman" w:hAnsi="Times New Roman" w:cs="Times New Roman"/>
          <w:sz w:val="28"/>
          <w:szCs w:val="28"/>
        </w:rPr>
        <w:t>Рекомендовать принимать исчерпывающие меры по недопущению его возникновения, в том числе путем самоотвода от участия в принятии решений в отношении своей супруги.</w:t>
      </w:r>
    </w:p>
    <w:p w:rsidR="00674932" w:rsidRPr="00674932" w:rsidRDefault="00674932" w:rsidP="00181DA9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Рассмотрение уведомления </w:t>
      </w:r>
      <w:r w:rsidR="0042256A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</w:t>
      </w:r>
      <w:r w:rsidRPr="00674932">
        <w:rPr>
          <w:rFonts w:ascii="Times New Roman" w:eastAsia="Times New Roman" w:hAnsi="Times New Roman" w:cs="Times New Roman"/>
          <w:b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в связи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74932">
        <w:rPr>
          <w:rFonts w:ascii="Times New Roman" w:eastAsia="Times New Roman" w:hAnsi="Times New Roman" w:cs="Times New Roman"/>
          <w:b/>
          <w:sz w:val="28"/>
          <w:szCs w:val="28"/>
        </w:rPr>
        <w:t xml:space="preserve">с осуществлением его супругой трудовой деятельности в </w:t>
      </w:r>
      <w:r w:rsidR="0042256A">
        <w:rPr>
          <w:rFonts w:ascii="Times New Roman" w:eastAsia="Times New Roman" w:hAnsi="Times New Roman" w:cs="Times New Roman"/>
          <w:b/>
          <w:sz w:val="28"/>
          <w:szCs w:val="28"/>
        </w:rPr>
        <w:t>подведомственной организации</w:t>
      </w:r>
      <w:r w:rsidRPr="00674932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должности заведующего кафедрой.</w:t>
      </w:r>
    </w:p>
    <w:p w:rsidR="00674932" w:rsidRPr="00674932" w:rsidRDefault="00674932" w:rsidP="00181DA9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932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674932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</w:t>
      </w:r>
    </w:p>
    <w:p w:rsidR="00674932" w:rsidRPr="00674932" w:rsidRDefault="00674932" w:rsidP="00181DA9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932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674932" w:rsidRPr="00674932" w:rsidRDefault="00674932" w:rsidP="00181DA9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932">
        <w:rPr>
          <w:rFonts w:ascii="Times New Roman" w:eastAsia="Times New Roman" w:hAnsi="Times New Roman" w:cs="Times New Roman"/>
          <w:sz w:val="28"/>
          <w:szCs w:val="28"/>
        </w:rPr>
        <w:t>Рекомендовать принимать исчерпывающие меры по недопущению его возникновения, в том числе путем самоотвода от участия в принятии решений в отношении своей супруги.</w:t>
      </w:r>
    </w:p>
    <w:p w:rsidR="00674932" w:rsidRPr="00674932" w:rsidRDefault="00674932" w:rsidP="00181DA9">
      <w:pPr>
        <w:spacing w:after="0" w:line="288" w:lineRule="auto"/>
        <w:ind w:firstLine="709"/>
        <w:jc w:val="both"/>
        <w:rPr>
          <w:rFonts w:ascii="Times New Roman" w:eastAsia="Times New Roman" w:hAnsi="Times New Roman" w:cs="Calibri"/>
          <w:b/>
          <w:sz w:val="28"/>
        </w:rPr>
      </w:pPr>
      <w:r w:rsidRPr="00674932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674932">
        <w:rPr>
          <w:rFonts w:ascii="Times New Roman" w:eastAsia="Times New Roman" w:hAnsi="Times New Roman" w:cs="Calibri"/>
          <w:b/>
          <w:sz w:val="28"/>
        </w:rPr>
        <w:t xml:space="preserve">Рассмотрение уведомления </w:t>
      </w:r>
      <w:r w:rsidR="0042256A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</w:t>
      </w:r>
      <w:r w:rsidRPr="00674932">
        <w:rPr>
          <w:rFonts w:ascii="Times New Roman" w:eastAsia="Times New Roman" w:hAnsi="Times New Roman" w:cs="Calibri"/>
          <w:b/>
          <w:sz w:val="28"/>
        </w:rPr>
        <w:t xml:space="preserve"> о возникновении личной заинтересованности, которая приводит или может привести к конфликту интересов, в связи </w:t>
      </w:r>
      <w:r w:rsidR="0042256A">
        <w:rPr>
          <w:rFonts w:ascii="Times New Roman" w:eastAsia="Times New Roman" w:hAnsi="Times New Roman" w:cs="Calibri"/>
          <w:b/>
          <w:sz w:val="28"/>
        </w:rPr>
        <w:br/>
      </w:r>
      <w:r w:rsidRPr="00674932">
        <w:rPr>
          <w:rFonts w:ascii="Times New Roman" w:eastAsia="Times New Roman" w:hAnsi="Times New Roman" w:cs="Calibri"/>
          <w:b/>
          <w:sz w:val="28"/>
        </w:rPr>
        <w:t xml:space="preserve">с планируемым заключением договора с близким родственником </w:t>
      </w:r>
      <w:r w:rsidR="0042256A">
        <w:rPr>
          <w:rFonts w:ascii="Times New Roman" w:eastAsia="Times New Roman" w:hAnsi="Times New Roman" w:cs="Calibri"/>
          <w:b/>
          <w:sz w:val="28"/>
        </w:rPr>
        <w:br/>
      </w:r>
      <w:r w:rsidRPr="00674932">
        <w:rPr>
          <w:rFonts w:ascii="Times New Roman" w:eastAsia="Times New Roman" w:hAnsi="Times New Roman" w:cs="Calibri"/>
          <w:b/>
          <w:sz w:val="28"/>
        </w:rPr>
        <w:t xml:space="preserve">о передаче во временное пользование транспортного средства </w:t>
      </w:r>
      <w:r w:rsidR="0042256A">
        <w:rPr>
          <w:rFonts w:ascii="Times New Roman" w:eastAsia="Times New Roman" w:hAnsi="Times New Roman" w:cs="Calibri"/>
          <w:b/>
          <w:sz w:val="28"/>
        </w:rPr>
        <w:t>подведомственной организации</w:t>
      </w:r>
      <w:r w:rsidRPr="00674932">
        <w:rPr>
          <w:rFonts w:ascii="Times New Roman" w:eastAsia="Times New Roman" w:hAnsi="Times New Roman" w:cs="Calibri"/>
          <w:b/>
          <w:sz w:val="28"/>
        </w:rPr>
        <w:t>.</w:t>
      </w:r>
    </w:p>
    <w:p w:rsidR="00674932" w:rsidRPr="00674932" w:rsidRDefault="00674932" w:rsidP="00181DA9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74932">
        <w:rPr>
          <w:rFonts w:ascii="Times New Roman" w:eastAsia="Calibri" w:hAnsi="Times New Roman" w:cs="Times New Roman"/>
          <w:b/>
          <w:sz w:val="28"/>
        </w:rPr>
        <w:t>РЕШИЛИ</w:t>
      </w:r>
      <w:r w:rsidRPr="00674932">
        <w:rPr>
          <w:rFonts w:ascii="Times New Roman" w:eastAsia="Calibri" w:hAnsi="Times New Roman" w:cs="Times New Roman"/>
          <w:sz w:val="28"/>
        </w:rPr>
        <w:t xml:space="preserve"> (единогласно):</w:t>
      </w:r>
    </w:p>
    <w:p w:rsidR="00113763" w:rsidRDefault="00674932" w:rsidP="00181DA9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74932">
        <w:rPr>
          <w:rFonts w:ascii="Times New Roman" w:eastAsia="Calibri" w:hAnsi="Times New Roman" w:cs="Times New Roman"/>
          <w:sz w:val="28"/>
        </w:rPr>
        <w:t xml:space="preserve">В соответствии с подпунктом «б» пункта 37 Положения о Комиссии признать, что заключение </w:t>
      </w:r>
      <w:r w:rsidRPr="00EB76E8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113763" w:rsidRPr="00EB76E8">
        <w:rPr>
          <w:rFonts w:ascii="Times New Roman" w:hAnsi="Times New Roman" w:cs="Times New Roman"/>
          <w:sz w:val="28"/>
          <w:szCs w:val="28"/>
        </w:rPr>
        <w:t xml:space="preserve"> </w:t>
      </w:r>
      <w:r w:rsidR="0042256A" w:rsidRPr="00EB76E8">
        <w:rPr>
          <w:rFonts w:ascii="Times New Roman" w:hAnsi="Times New Roman" w:cs="Times New Roman"/>
          <w:sz w:val="28"/>
          <w:szCs w:val="28"/>
        </w:rPr>
        <w:t>между</w:t>
      </w:r>
      <w:r w:rsidR="0042256A">
        <w:t xml:space="preserve"> </w:t>
      </w:r>
      <w:r w:rsidR="0042256A" w:rsidRPr="0042256A">
        <w:rPr>
          <w:rFonts w:ascii="Times New Roman" w:hAnsi="Times New Roman" w:cs="Times New Roman"/>
          <w:sz w:val="28"/>
          <w:szCs w:val="28"/>
        </w:rPr>
        <w:t>подведомственной организ</w:t>
      </w:r>
      <w:r w:rsidR="00EB76E8">
        <w:rPr>
          <w:rFonts w:ascii="Times New Roman" w:hAnsi="Times New Roman" w:cs="Times New Roman"/>
          <w:sz w:val="28"/>
          <w:szCs w:val="28"/>
        </w:rPr>
        <w:t>а</w:t>
      </w:r>
      <w:r w:rsidR="0042256A" w:rsidRPr="0042256A">
        <w:rPr>
          <w:rFonts w:ascii="Times New Roman" w:hAnsi="Times New Roman" w:cs="Times New Roman"/>
          <w:sz w:val="28"/>
          <w:szCs w:val="28"/>
        </w:rPr>
        <w:t>цией</w:t>
      </w:r>
      <w:r w:rsidR="0042256A">
        <w:t xml:space="preserve"> </w:t>
      </w:r>
      <w:r w:rsidR="00EB76E8">
        <w:rPr>
          <w:rFonts w:ascii="Times New Roman" w:eastAsia="Calibri" w:hAnsi="Times New Roman" w:cs="Times New Roman"/>
          <w:sz w:val="28"/>
        </w:rPr>
        <w:t>и</w:t>
      </w:r>
      <w:r w:rsidR="00113763">
        <w:rPr>
          <w:rFonts w:ascii="Times New Roman" w:eastAsia="Calibri" w:hAnsi="Times New Roman" w:cs="Times New Roman"/>
          <w:sz w:val="28"/>
        </w:rPr>
        <w:t xml:space="preserve"> близким родственником </w:t>
      </w:r>
      <w:r w:rsidR="0042256A">
        <w:rPr>
          <w:rFonts w:ascii="Times New Roman" w:eastAsia="Calibri" w:hAnsi="Times New Roman" w:cs="Times New Roman"/>
          <w:sz w:val="28"/>
        </w:rPr>
        <w:t xml:space="preserve">руководителя подведомственной организации </w:t>
      </w:r>
      <w:r w:rsidR="00113763">
        <w:rPr>
          <w:rFonts w:ascii="Times New Roman" w:eastAsia="Calibri" w:hAnsi="Times New Roman" w:cs="Times New Roman"/>
          <w:sz w:val="28"/>
        </w:rPr>
        <w:t>пр</w:t>
      </w:r>
      <w:r w:rsidR="0042256A">
        <w:rPr>
          <w:rFonts w:ascii="Times New Roman" w:eastAsia="Calibri" w:hAnsi="Times New Roman" w:cs="Times New Roman"/>
          <w:sz w:val="28"/>
        </w:rPr>
        <w:t>и</w:t>
      </w:r>
      <w:r w:rsidR="00113763">
        <w:rPr>
          <w:rFonts w:ascii="Times New Roman" w:eastAsia="Calibri" w:hAnsi="Times New Roman" w:cs="Times New Roman"/>
          <w:sz w:val="28"/>
        </w:rPr>
        <w:t>водит к возникновению у него конфликта</w:t>
      </w:r>
      <w:r w:rsidRPr="00674932">
        <w:rPr>
          <w:rFonts w:ascii="Times New Roman" w:eastAsia="Calibri" w:hAnsi="Times New Roman" w:cs="Times New Roman"/>
          <w:sz w:val="28"/>
        </w:rPr>
        <w:t xml:space="preserve"> интересов.</w:t>
      </w:r>
      <w:r w:rsidR="00113763">
        <w:rPr>
          <w:rFonts w:ascii="Times New Roman" w:eastAsia="Calibri" w:hAnsi="Times New Roman" w:cs="Times New Roman"/>
          <w:sz w:val="28"/>
        </w:rPr>
        <w:t xml:space="preserve"> Р</w:t>
      </w:r>
      <w:r w:rsidR="00113763" w:rsidRPr="00113763">
        <w:rPr>
          <w:rFonts w:ascii="Times New Roman" w:eastAsia="Calibri" w:hAnsi="Times New Roman" w:cs="Times New Roman"/>
          <w:sz w:val="28"/>
        </w:rPr>
        <w:t>екоменд</w:t>
      </w:r>
      <w:r w:rsidR="00113763">
        <w:rPr>
          <w:rFonts w:ascii="Times New Roman" w:eastAsia="Calibri" w:hAnsi="Times New Roman" w:cs="Times New Roman"/>
          <w:sz w:val="28"/>
        </w:rPr>
        <w:t>овать</w:t>
      </w:r>
      <w:r w:rsidR="00113763" w:rsidRPr="00113763">
        <w:rPr>
          <w:rFonts w:ascii="Times New Roman" w:eastAsia="Calibri" w:hAnsi="Times New Roman" w:cs="Times New Roman"/>
          <w:sz w:val="28"/>
        </w:rPr>
        <w:t xml:space="preserve"> принять меры п</w:t>
      </w:r>
      <w:r w:rsidR="00113763">
        <w:rPr>
          <w:rFonts w:ascii="Times New Roman" w:eastAsia="Calibri" w:hAnsi="Times New Roman" w:cs="Times New Roman"/>
          <w:sz w:val="28"/>
        </w:rPr>
        <w:t>о недопущению его возникновения.</w:t>
      </w:r>
    </w:p>
    <w:p w:rsidR="006560FD" w:rsidRPr="006560FD" w:rsidRDefault="006560FD" w:rsidP="00181DA9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7</w:t>
      </w:r>
      <w:r w:rsidRPr="006560FD">
        <w:rPr>
          <w:rFonts w:ascii="Times New Roman" w:eastAsia="Calibri" w:hAnsi="Times New Roman" w:cs="Times New Roman"/>
          <w:b/>
          <w:sz w:val="28"/>
        </w:rPr>
        <w:t xml:space="preserve">. Рассмотрение уведомления </w:t>
      </w:r>
      <w:r w:rsidR="00EB76E8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</w:t>
      </w:r>
      <w:r w:rsidR="00EB76E8" w:rsidRPr="006560FD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560FD">
        <w:rPr>
          <w:rFonts w:ascii="Times New Roman" w:eastAsia="Calibri" w:hAnsi="Times New Roman" w:cs="Times New Roman"/>
          <w:b/>
          <w:sz w:val="28"/>
        </w:rPr>
        <w:t>о возникновении личной заинтересованности, которая приводит или может привести к конфликту интересов</w:t>
      </w:r>
      <w:r>
        <w:rPr>
          <w:rFonts w:ascii="Times New Roman" w:eastAsia="Calibri" w:hAnsi="Times New Roman" w:cs="Times New Roman"/>
          <w:b/>
          <w:sz w:val="28"/>
        </w:rPr>
        <w:t>.</w:t>
      </w:r>
    </w:p>
    <w:p w:rsidR="006560FD" w:rsidRPr="006560FD" w:rsidRDefault="006560FD" w:rsidP="00181DA9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65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6560FD" w:rsidRPr="006560FD" w:rsidRDefault="006560FD" w:rsidP="00181DA9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о Комиссии признать, что при исполнении должностных обязанностей личная заинтересованность </w:t>
      </w:r>
      <w:r w:rsidR="00265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 w:rsidRPr="0065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конфликту интересов.</w:t>
      </w:r>
    </w:p>
    <w:p w:rsidR="00181DA9" w:rsidRDefault="00181DA9" w:rsidP="00181DA9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Pr="001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4 статьи 11 </w:t>
      </w:r>
      <w:r w:rsidRPr="00181D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sectPr w:rsidR="00181DA9" w:rsidSect="00181DA9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14" w:rsidRDefault="001C5514" w:rsidP="008B47B8">
      <w:pPr>
        <w:spacing w:after="0" w:line="240" w:lineRule="auto"/>
      </w:pPr>
      <w:r>
        <w:separator/>
      </w:r>
    </w:p>
  </w:endnote>
  <w:endnote w:type="continuationSeparator" w:id="0">
    <w:p w:rsidR="001C5514" w:rsidRDefault="001C5514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14" w:rsidRDefault="001C5514" w:rsidP="008B47B8">
      <w:pPr>
        <w:spacing w:after="0" w:line="240" w:lineRule="auto"/>
      </w:pPr>
      <w:r>
        <w:separator/>
      </w:r>
    </w:p>
  </w:footnote>
  <w:footnote w:type="continuationSeparator" w:id="0">
    <w:p w:rsidR="001C5514" w:rsidRDefault="001C5514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396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47B8" w:rsidRPr="003432C7" w:rsidRDefault="008B47B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2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2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2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76E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432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F05BC"/>
    <w:rsid w:val="00113763"/>
    <w:rsid w:val="00181DA9"/>
    <w:rsid w:val="001C5514"/>
    <w:rsid w:val="00265387"/>
    <w:rsid w:val="00300F39"/>
    <w:rsid w:val="00326290"/>
    <w:rsid w:val="003432C7"/>
    <w:rsid w:val="003B22A6"/>
    <w:rsid w:val="0042256A"/>
    <w:rsid w:val="00455E2D"/>
    <w:rsid w:val="006560FD"/>
    <w:rsid w:val="00674932"/>
    <w:rsid w:val="006D5DDD"/>
    <w:rsid w:val="006D68BD"/>
    <w:rsid w:val="00704D71"/>
    <w:rsid w:val="00706933"/>
    <w:rsid w:val="007A5C8A"/>
    <w:rsid w:val="008B47B8"/>
    <w:rsid w:val="00AD7D41"/>
    <w:rsid w:val="00B55EA2"/>
    <w:rsid w:val="00B90EA0"/>
    <w:rsid w:val="00C43F04"/>
    <w:rsid w:val="00C84306"/>
    <w:rsid w:val="00CB1282"/>
    <w:rsid w:val="00D46020"/>
    <w:rsid w:val="00EB76E8"/>
    <w:rsid w:val="00F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2610-8797-4CF8-B81F-ECAFD0D8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4</cp:revision>
  <cp:lastPrinted>2021-04-30T06:03:00Z</cp:lastPrinted>
  <dcterms:created xsi:type="dcterms:W3CDTF">2021-04-29T15:16:00Z</dcterms:created>
  <dcterms:modified xsi:type="dcterms:W3CDTF">2022-10-06T09:17:00Z</dcterms:modified>
</cp:coreProperties>
</file>